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A179" w14:textId="77777777" w:rsidR="00AE06B3" w:rsidRDefault="00AE06B3" w:rsidP="00AE06B3">
      <w:pPr>
        <w:rPr>
          <w:b/>
          <w:bCs/>
        </w:rPr>
      </w:pPr>
      <w:r>
        <w:rPr>
          <w:b/>
          <w:bCs/>
          <w:u w:val="single"/>
        </w:rPr>
        <w:t>BROUGHTON CHORAL SOCIETY</w:t>
      </w:r>
    </w:p>
    <w:p w14:paraId="60F8A1DB" w14:textId="77777777" w:rsidR="00AE06B3" w:rsidRDefault="00AE06B3" w:rsidP="00AE06B3">
      <w:pPr>
        <w:rPr>
          <w:b/>
          <w:bCs/>
        </w:rPr>
      </w:pPr>
    </w:p>
    <w:p w14:paraId="3D6634FC" w14:textId="77777777" w:rsidR="00AE06B3" w:rsidRDefault="00AE06B3" w:rsidP="00AE06B3">
      <w:pPr>
        <w:rPr>
          <w:b/>
          <w:bCs/>
        </w:rPr>
      </w:pPr>
      <w:r>
        <w:rPr>
          <w:b/>
          <w:bCs/>
        </w:rPr>
        <w:t>Trustees’ Annual Report and Accounts for the year ending 31</w:t>
      </w:r>
      <w:r w:rsidRPr="000829F2">
        <w:rPr>
          <w:b/>
          <w:bCs/>
          <w:vertAlign w:val="superscript"/>
        </w:rPr>
        <w:t>st</w:t>
      </w:r>
      <w:r>
        <w:rPr>
          <w:b/>
          <w:bCs/>
        </w:rPr>
        <w:t xml:space="preserve"> December </w:t>
      </w:r>
      <w:proofErr w:type="gramStart"/>
      <w:r>
        <w:rPr>
          <w:b/>
          <w:bCs/>
        </w:rPr>
        <w:t>2020</w:t>
      </w:r>
      <w:proofErr w:type="gramEnd"/>
    </w:p>
    <w:p w14:paraId="150B8D01" w14:textId="77777777" w:rsidR="00AE06B3" w:rsidRDefault="00AE06B3" w:rsidP="00AE06B3">
      <w:pPr>
        <w:rPr>
          <w:b/>
          <w:bCs/>
        </w:rPr>
      </w:pPr>
      <w:r>
        <w:rPr>
          <w:b/>
          <w:bCs/>
        </w:rPr>
        <w:t>Scottish Charity number SC030502</w:t>
      </w:r>
    </w:p>
    <w:p w14:paraId="772D1097" w14:textId="77777777" w:rsidR="00AE06B3" w:rsidRDefault="00AE06B3" w:rsidP="00AE06B3">
      <w:pPr>
        <w:rPr>
          <w:b/>
          <w:bCs/>
        </w:rPr>
      </w:pPr>
    </w:p>
    <w:p w14:paraId="16E257A9" w14:textId="77777777" w:rsidR="00AE06B3" w:rsidRDefault="00AE06B3" w:rsidP="00AE06B3">
      <w:pPr>
        <w:rPr>
          <w:b/>
          <w:bCs/>
        </w:rPr>
      </w:pPr>
    </w:p>
    <w:p w14:paraId="0449A9F7" w14:textId="77777777" w:rsidR="00AE06B3" w:rsidRDefault="00AE06B3" w:rsidP="00AE06B3">
      <w:pPr>
        <w:rPr>
          <w:b/>
          <w:bCs/>
        </w:rPr>
      </w:pPr>
      <w:r>
        <w:rPr>
          <w:b/>
          <w:bCs/>
        </w:rPr>
        <w:t>Current Trustees:</w:t>
      </w:r>
    </w:p>
    <w:p w14:paraId="190A2BB8" w14:textId="77777777" w:rsidR="00AE06B3" w:rsidRDefault="00AE06B3" w:rsidP="00AE06B3">
      <w:r>
        <w:t>Christopher Lambton (Chair)</w:t>
      </w:r>
    </w:p>
    <w:p w14:paraId="363BF428" w14:textId="77777777" w:rsidR="00AE06B3" w:rsidRDefault="00AE06B3" w:rsidP="00AE06B3">
      <w:r>
        <w:t>Frances Leckie (Secretary)</w:t>
      </w:r>
    </w:p>
    <w:p w14:paraId="351272DB" w14:textId="77777777" w:rsidR="00AE06B3" w:rsidRDefault="00AE06B3" w:rsidP="00AE06B3">
      <w:r>
        <w:t>Jane Buchanan-Dunlop (Treasurer)</w:t>
      </w:r>
    </w:p>
    <w:p w14:paraId="1FCD0A9C" w14:textId="77777777" w:rsidR="00AE06B3" w:rsidRDefault="00AE06B3" w:rsidP="00AE06B3">
      <w:r>
        <w:t>Graham Buchanan-Dunlop (Librarian)</w:t>
      </w:r>
    </w:p>
    <w:p w14:paraId="181CCE5A" w14:textId="77777777" w:rsidR="00AE06B3" w:rsidRDefault="00AE06B3" w:rsidP="00AE06B3">
      <w:r>
        <w:t>Susan Shoosmith</w:t>
      </w:r>
    </w:p>
    <w:p w14:paraId="242517B5" w14:textId="77777777" w:rsidR="00AE06B3" w:rsidRDefault="00AE06B3" w:rsidP="00AE06B3">
      <w:r>
        <w:t>Fiona Lukas</w:t>
      </w:r>
    </w:p>
    <w:p w14:paraId="3E0B3965" w14:textId="77777777" w:rsidR="00AE06B3" w:rsidRDefault="00AE06B3" w:rsidP="00AE06B3">
      <w:r>
        <w:t>Ruth Kirby</w:t>
      </w:r>
    </w:p>
    <w:p w14:paraId="4FA5ABD6" w14:textId="77777777" w:rsidR="00AE06B3" w:rsidRDefault="00AE06B3" w:rsidP="00AE06B3"/>
    <w:p w14:paraId="21BE09E9" w14:textId="77777777" w:rsidR="00AE06B3" w:rsidRDefault="00AE06B3" w:rsidP="00AE06B3">
      <w:pPr>
        <w:rPr>
          <w:b/>
          <w:bCs/>
        </w:rPr>
      </w:pPr>
      <w:r>
        <w:rPr>
          <w:b/>
          <w:bCs/>
        </w:rPr>
        <w:t>Other Trustees during the year</w:t>
      </w:r>
    </w:p>
    <w:p w14:paraId="128EE8F8" w14:textId="77777777" w:rsidR="00AE06B3" w:rsidRDefault="00AE06B3" w:rsidP="00AE06B3">
      <w:r>
        <w:t>Alan Cameron resigned (10</w:t>
      </w:r>
      <w:r w:rsidRPr="0045656E">
        <w:rPr>
          <w:vertAlign w:val="superscript"/>
        </w:rPr>
        <w:t>th</w:t>
      </w:r>
      <w:r>
        <w:t xml:space="preserve"> March)</w:t>
      </w:r>
    </w:p>
    <w:p w14:paraId="0F8C23D9" w14:textId="77777777" w:rsidR="00AE06B3" w:rsidRDefault="00AE06B3" w:rsidP="00AE06B3"/>
    <w:p w14:paraId="0E4806B0" w14:textId="77777777" w:rsidR="00AE06B3" w:rsidRDefault="00AE06B3" w:rsidP="00AE06B3">
      <w:pPr>
        <w:rPr>
          <w:b/>
          <w:bCs/>
        </w:rPr>
      </w:pPr>
      <w:r>
        <w:rPr>
          <w:b/>
          <w:bCs/>
        </w:rPr>
        <w:t xml:space="preserve">Contact </w:t>
      </w:r>
      <w:proofErr w:type="gramStart"/>
      <w:r>
        <w:rPr>
          <w:b/>
          <w:bCs/>
        </w:rPr>
        <w:t>address</w:t>
      </w:r>
      <w:proofErr w:type="gramEnd"/>
    </w:p>
    <w:p w14:paraId="7C355305" w14:textId="77777777" w:rsidR="00AE06B3" w:rsidRDefault="00AE06B3" w:rsidP="00AE06B3">
      <w:r>
        <w:t>Frances Leckie, The Toll House, Tweedsmuir, Biggar ML12 6QS</w:t>
      </w:r>
    </w:p>
    <w:p w14:paraId="24BED2CA" w14:textId="77777777" w:rsidR="00AE06B3" w:rsidRDefault="00AE06B3" w:rsidP="00AE06B3"/>
    <w:p w14:paraId="47A95F7B" w14:textId="77777777" w:rsidR="00AE06B3" w:rsidRDefault="00AE06B3" w:rsidP="00AE06B3"/>
    <w:p w14:paraId="47C0D231" w14:textId="77777777" w:rsidR="00AE06B3" w:rsidRDefault="00AE06B3" w:rsidP="00AE06B3"/>
    <w:p w14:paraId="4B4C79D7" w14:textId="77777777" w:rsidR="00AE06B3" w:rsidRDefault="00AE06B3" w:rsidP="00AE06B3">
      <w:r>
        <w:rPr>
          <w:b/>
          <w:bCs/>
        </w:rPr>
        <w:t>Recruitment and appointment of Trustees</w:t>
      </w:r>
    </w:p>
    <w:p w14:paraId="4FEB175A" w14:textId="77777777" w:rsidR="00AE06B3" w:rsidRDefault="00AE06B3" w:rsidP="00AE06B3">
      <w:r>
        <w:t>The Trustees comprise the Choir’s management committee which is elected by the members at the Annual General Meeting held in March each year.   If the numbers of the committee members at any time be less than eight, then the committee has the power to co-opt additional members.</w:t>
      </w:r>
    </w:p>
    <w:p w14:paraId="08EBC744" w14:textId="77777777" w:rsidR="00AE06B3" w:rsidRDefault="00AE06B3" w:rsidP="00AE06B3"/>
    <w:p w14:paraId="584840F0" w14:textId="77777777" w:rsidR="00AE06B3" w:rsidRDefault="00AE06B3" w:rsidP="00AE06B3">
      <w:pPr>
        <w:rPr>
          <w:b/>
          <w:bCs/>
        </w:rPr>
      </w:pPr>
      <w:r>
        <w:rPr>
          <w:b/>
          <w:bCs/>
        </w:rPr>
        <w:t>Governing document</w:t>
      </w:r>
    </w:p>
    <w:p w14:paraId="66F00ABB" w14:textId="77777777" w:rsidR="00AE06B3" w:rsidRDefault="00AE06B3" w:rsidP="00AE06B3">
      <w:r>
        <w:t>Broughton Choral Society (the Choir) is a charitable incorporated society.   The Choir’s organisational structure is comprised of its membership.    The management of the Choir is elected by the members at the Annual General Meeting held in March each year.</w:t>
      </w:r>
    </w:p>
    <w:p w14:paraId="21D89615" w14:textId="77777777" w:rsidR="00AE06B3" w:rsidRDefault="00AE06B3" w:rsidP="00AE06B3"/>
    <w:p w14:paraId="0D02578F" w14:textId="77777777" w:rsidR="00AE06B3" w:rsidRDefault="00AE06B3" w:rsidP="00AE06B3">
      <w:pPr>
        <w:rPr>
          <w:b/>
          <w:bCs/>
        </w:rPr>
      </w:pPr>
      <w:r>
        <w:rPr>
          <w:b/>
          <w:bCs/>
        </w:rPr>
        <w:t>Activities and achievements</w:t>
      </w:r>
    </w:p>
    <w:p w14:paraId="2DE5B7B5" w14:textId="77777777" w:rsidR="00AE06B3" w:rsidRDefault="00AE06B3" w:rsidP="00AE06B3">
      <w:r>
        <w:t>The main work planned for the summer concert was Haydn’s Nelson Mass and a start was made on this when the Choir reconvened on 28</w:t>
      </w:r>
      <w:r w:rsidRPr="00B80D21">
        <w:rPr>
          <w:vertAlign w:val="superscript"/>
        </w:rPr>
        <w:t>th</w:t>
      </w:r>
      <w:r>
        <w:t xml:space="preserve"> January.    Our AGM was held on 10</w:t>
      </w:r>
      <w:r w:rsidRPr="00BE29D5">
        <w:rPr>
          <w:vertAlign w:val="superscript"/>
        </w:rPr>
        <w:t>th</w:t>
      </w:r>
      <w:r>
        <w:t xml:space="preserve"> March and the rehearsal following it turned out to be our last for the year, owing to the </w:t>
      </w:r>
    </w:p>
    <w:p w14:paraId="60C55B6A" w14:textId="77777777" w:rsidR="00AE06B3" w:rsidRDefault="00AE06B3" w:rsidP="00AE06B3">
      <w:r>
        <w:t>Covid-19 pandemic.</w:t>
      </w:r>
    </w:p>
    <w:p w14:paraId="0E50E859" w14:textId="77777777" w:rsidR="00AE06B3" w:rsidRDefault="00AE06B3" w:rsidP="00AE06B3"/>
    <w:p w14:paraId="50EE54F4" w14:textId="77777777" w:rsidR="00AE06B3" w:rsidRDefault="00AE06B3" w:rsidP="00AE06B3">
      <w:r>
        <w:rPr>
          <w:b/>
          <w:bCs/>
        </w:rPr>
        <w:t>Trustees’ remuneration and expenses</w:t>
      </w:r>
    </w:p>
    <w:p w14:paraId="623DFE70" w14:textId="77777777" w:rsidR="00AE06B3" w:rsidRDefault="00AE06B3" w:rsidP="00AE06B3">
      <w:r>
        <w:t xml:space="preserve">The Trustees did not </w:t>
      </w:r>
      <w:proofErr w:type="gramStart"/>
      <w:r>
        <w:t>received</w:t>
      </w:r>
      <w:proofErr w:type="gramEnd"/>
      <w:r>
        <w:t xml:space="preserve"> any remuneration or expenses during the year in their capacity as Trustees.   An amount of £542 was reimbursed to Trustees during the year for goods and services paid by them.</w:t>
      </w:r>
    </w:p>
    <w:p w14:paraId="7F56FACE" w14:textId="77777777" w:rsidR="00AE06B3" w:rsidRDefault="00AE06B3" w:rsidP="00AE06B3"/>
    <w:p w14:paraId="46E0B529" w14:textId="77777777" w:rsidR="00AE06B3" w:rsidRDefault="00AE06B3" w:rsidP="00AE06B3">
      <w:r>
        <w:rPr>
          <w:b/>
          <w:bCs/>
        </w:rPr>
        <w:t>Reserves</w:t>
      </w:r>
    </w:p>
    <w:p w14:paraId="3592B758" w14:textId="77777777" w:rsidR="00AE06B3" w:rsidRDefault="00AE06B3" w:rsidP="00AE06B3">
      <w:r>
        <w:t xml:space="preserve">The finances are sound.    The membership paid their January-June term’s donation and the conductor’s honorarium was also paid.    The intention was to reduce the following </w:t>
      </w:r>
      <w:proofErr w:type="gramStart"/>
      <w:r>
        <w:t>term’s</w:t>
      </w:r>
      <w:proofErr w:type="gramEnd"/>
      <w:r>
        <w:t xml:space="preserve"> </w:t>
      </w:r>
    </w:p>
    <w:p w14:paraId="58906F74" w14:textId="77777777" w:rsidR="00AE06B3" w:rsidRDefault="00AE06B3" w:rsidP="00AE06B3"/>
    <w:p w14:paraId="38108FBB" w14:textId="77777777" w:rsidR="00AE06B3" w:rsidRDefault="00AE06B3" w:rsidP="00AE06B3">
      <w:pPr>
        <w:jc w:val="center"/>
      </w:pPr>
      <w:r>
        <w:t>1</w:t>
      </w:r>
    </w:p>
    <w:p w14:paraId="41A90578" w14:textId="77777777" w:rsidR="00AE06B3" w:rsidRDefault="00AE06B3" w:rsidP="00AE06B3">
      <w:r>
        <w:lastRenderedPageBreak/>
        <w:t xml:space="preserve">donations in acknowledgement of the curtailed January-June term.    However, as singing </w:t>
      </w:r>
      <w:proofErr w:type="gramStart"/>
      <w:r>
        <w:t>is</w:t>
      </w:r>
      <w:proofErr w:type="gramEnd"/>
      <w:r>
        <w:t xml:space="preserve"> </w:t>
      </w:r>
    </w:p>
    <w:p w14:paraId="0C439DE5" w14:textId="77777777" w:rsidR="00AE06B3" w:rsidRDefault="00AE06B3" w:rsidP="00AE06B3">
      <w:r>
        <w:t xml:space="preserve">considered a hazardous activity </w:t>
      </w:r>
      <w:proofErr w:type="gramStart"/>
      <w:r>
        <w:t>with regard to</w:t>
      </w:r>
      <w:proofErr w:type="gramEnd"/>
      <w:r>
        <w:t xml:space="preserve"> the spreading of the virus, we were unable to meet for the rest of the year.    The Choir continues to be </w:t>
      </w:r>
      <w:proofErr w:type="gramStart"/>
      <w:r>
        <w:t>in a position</w:t>
      </w:r>
      <w:proofErr w:type="gramEnd"/>
      <w:r>
        <w:t xml:space="preserve"> to meet the fluctuations in receipts and payments resulting from its activities.</w:t>
      </w:r>
    </w:p>
    <w:p w14:paraId="190D10BE" w14:textId="77777777" w:rsidR="00AE06B3" w:rsidRDefault="00AE06B3" w:rsidP="00AE06B3"/>
    <w:p w14:paraId="2548057E" w14:textId="77777777" w:rsidR="00AE06B3" w:rsidRDefault="00AE06B3" w:rsidP="00AE06B3"/>
    <w:p w14:paraId="57077CA7" w14:textId="77777777" w:rsidR="00AE06B3" w:rsidRDefault="00AE06B3" w:rsidP="00AE06B3">
      <w:r>
        <w:t xml:space="preserve">Approved by the Trustees and signed on their </w:t>
      </w:r>
      <w:proofErr w:type="gramStart"/>
      <w:r>
        <w:t>behalf</w:t>
      </w:r>
      <w:proofErr w:type="gramEnd"/>
    </w:p>
    <w:p w14:paraId="5545F041" w14:textId="77777777" w:rsidR="00AE06B3" w:rsidRDefault="00AE06B3" w:rsidP="00AE06B3"/>
    <w:p w14:paraId="771EC26E" w14:textId="77777777" w:rsidR="00AE06B3" w:rsidRDefault="00AE06B3" w:rsidP="00AE06B3"/>
    <w:p w14:paraId="7215E779" w14:textId="77777777" w:rsidR="00AE06B3" w:rsidRDefault="00AE06B3" w:rsidP="00AE06B3"/>
    <w:p w14:paraId="4D5E145A" w14:textId="77777777" w:rsidR="00AE06B3" w:rsidRDefault="00AE06B3" w:rsidP="00AE06B3"/>
    <w:p w14:paraId="2D3FA33A" w14:textId="77777777" w:rsidR="00AE06B3" w:rsidRDefault="00AE06B3" w:rsidP="00AE06B3"/>
    <w:p w14:paraId="7D65BC70" w14:textId="77777777" w:rsidR="00AE06B3" w:rsidRDefault="00AE06B3" w:rsidP="00AE06B3"/>
    <w:p w14:paraId="42FB02C2" w14:textId="77777777" w:rsidR="00AE06B3" w:rsidRDefault="00AE06B3" w:rsidP="00AE06B3"/>
    <w:p w14:paraId="32A59FDF" w14:textId="77777777" w:rsidR="00AE06B3" w:rsidRDefault="00AE06B3" w:rsidP="00AE06B3">
      <w:r>
        <w:t>Christopher Lambton</w:t>
      </w:r>
    </w:p>
    <w:p w14:paraId="16F30E39" w14:textId="77777777" w:rsidR="00AE06B3" w:rsidRDefault="00AE06B3" w:rsidP="00AE06B3">
      <w:r>
        <w:t>Chair</w:t>
      </w:r>
    </w:p>
    <w:p w14:paraId="05755CE1" w14:textId="77777777" w:rsidR="00AE06B3" w:rsidRDefault="00AE06B3" w:rsidP="00AE06B3"/>
    <w:p w14:paraId="0278D1C0" w14:textId="77777777" w:rsidR="00AE06B3" w:rsidRDefault="00AE06B3" w:rsidP="00AE06B3"/>
    <w:p w14:paraId="70135417" w14:textId="77777777" w:rsidR="00AE06B3" w:rsidRDefault="00AE06B3" w:rsidP="00AE06B3"/>
    <w:p w14:paraId="308DF00B" w14:textId="77777777" w:rsidR="00AE06B3" w:rsidRDefault="00AE06B3" w:rsidP="00AE06B3"/>
    <w:p w14:paraId="503E9FF3" w14:textId="77777777" w:rsidR="00AE06B3" w:rsidRDefault="00AE06B3" w:rsidP="00AE06B3"/>
    <w:p w14:paraId="0D8B11D6" w14:textId="77777777" w:rsidR="00AE06B3" w:rsidRPr="00B9750F" w:rsidRDefault="00AE06B3" w:rsidP="00AE06B3"/>
    <w:p w14:paraId="2B37E914" w14:textId="77777777" w:rsidR="00AE06B3" w:rsidRPr="000829F2" w:rsidRDefault="00AE06B3" w:rsidP="00AE06B3">
      <w:pPr>
        <w:rPr>
          <w:b/>
          <w:bCs/>
        </w:rPr>
      </w:pPr>
    </w:p>
    <w:p w14:paraId="1AF56FCC" w14:textId="77777777" w:rsidR="00AE06B3" w:rsidRDefault="00AE06B3" w:rsidP="00AE06B3">
      <w:pPr>
        <w:jc w:val="center"/>
      </w:pPr>
    </w:p>
    <w:p w14:paraId="54CE9C2E" w14:textId="77777777" w:rsidR="00AE06B3" w:rsidRDefault="00AE06B3" w:rsidP="00AE06B3">
      <w:pPr>
        <w:jc w:val="center"/>
      </w:pPr>
    </w:p>
    <w:p w14:paraId="154A7DF6" w14:textId="77777777" w:rsidR="00AE06B3" w:rsidRDefault="00AE06B3" w:rsidP="00AE06B3">
      <w:pPr>
        <w:jc w:val="center"/>
      </w:pPr>
    </w:p>
    <w:p w14:paraId="65CEF366" w14:textId="77777777" w:rsidR="00AE06B3" w:rsidRDefault="00AE06B3" w:rsidP="00AE06B3">
      <w:pPr>
        <w:jc w:val="center"/>
      </w:pPr>
    </w:p>
    <w:p w14:paraId="4F5C7043" w14:textId="77777777" w:rsidR="00AE06B3" w:rsidRDefault="00AE06B3" w:rsidP="00AE06B3">
      <w:pPr>
        <w:jc w:val="center"/>
      </w:pPr>
    </w:p>
    <w:p w14:paraId="284B9CDF" w14:textId="77777777" w:rsidR="00AE06B3" w:rsidRDefault="00AE06B3" w:rsidP="00AE06B3">
      <w:pPr>
        <w:jc w:val="center"/>
      </w:pPr>
    </w:p>
    <w:p w14:paraId="77CDEB61" w14:textId="77777777" w:rsidR="00AE06B3" w:rsidRDefault="00AE06B3" w:rsidP="00AE06B3">
      <w:pPr>
        <w:jc w:val="center"/>
      </w:pPr>
    </w:p>
    <w:p w14:paraId="31CBD64F" w14:textId="77777777" w:rsidR="00AE06B3" w:rsidRDefault="00AE06B3" w:rsidP="00AE06B3">
      <w:pPr>
        <w:jc w:val="center"/>
      </w:pPr>
    </w:p>
    <w:p w14:paraId="73E96817" w14:textId="77777777" w:rsidR="00AE06B3" w:rsidRDefault="00AE06B3" w:rsidP="00AE06B3">
      <w:pPr>
        <w:jc w:val="center"/>
      </w:pPr>
    </w:p>
    <w:p w14:paraId="5C4B40ED" w14:textId="77777777" w:rsidR="00AE06B3" w:rsidRDefault="00AE06B3" w:rsidP="00AE06B3">
      <w:pPr>
        <w:jc w:val="center"/>
      </w:pPr>
    </w:p>
    <w:p w14:paraId="4E06A6A1" w14:textId="77777777" w:rsidR="00AE06B3" w:rsidRDefault="00AE06B3" w:rsidP="00AE06B3">
      <w:pPr>
        <w:jc w:val="center"/>
      </w:pPr>
    </w:p>
    <w:p w14:paraId="703342DB" w14:textId="77777777" w:rsidR="00AE06B3" w:rsidRDefault="00AE06B3" w:rsidP="00AE06B3">
      <w:pPr>
        <w:jc w:val="center"/>
      </w:pPr>
    </w:p>
    <w:p w14:paraId="7998B9A0" w14:textId="77777777" w:rsidR="00AE06B3" w:rsidRDefault="00AE06B3" w:rsidP="00AE06B3">
      <w:pPr>
        <w:jc w:val="center"/>
      </w:pPr>
    </w:p>
    <w:p w14:paraId="731628E1" w14:textId="77777777" w:rsidR="00AE06B3" w:rsidRDefault="00AE06B3" w:rsidP="00AE06B3">
      <w:pPr>
        <w:jc w:val="center"/>
      </w:pPr>
    </w:p>
    <w:p w14:paraId="342B4663" w14:textId="77777777" w:rsidR="00AE06B3" w:rsidRDefault="00AE06B3" w:rsidP="00AE06B3">
      <w:pPr>
        <w:jc w:val="center"/>
      </w:pPr>
    </w:p>
    <w:p w14:paraId="7B38072C" w14:textId="77777777" w:rsidR="00AE06B3" w:rsidRDefault="00AE06B3" w:rsidP="00AE06B3">
      <w:pPr>
        <w:jc w:val="center"/>
      </w:pPr>
    </w:p>
    <w:p w14:paraId="2F782091" w14:textId="77777777" w:rsidR="00AE06B3" w:rsidRDefault="00AE06B3" w:rsidP="00AE06B3">
      <w:pPr>
        <w:jc w:val="center"/>
      </w:pPr>
    </w:p>
    <w:p w14:paraId="2E861EA3" w14:textId="77777777" w:rsidR="00AE06B3" w:rsidRDefault="00AE06B3" w:rsidP="00AE06B3">
      <w:pPr>
        <w:jc w:val="center"/>
      </w:pPr>
    </w:p>
    <w:p w14:paraId="6A522363" w14:textId="77777777" w:rsidR="00AE06B3" w:rsidRDefault="00AE06B3" w:rsidP="00AE06B3">
      <w:pPr>
        <w:jc w:val="center"/>
      </w:pPr>
    </w:p>
    <w:p w14:paraId="6C247470" w14:textId="77777777" w:rsidR="00AE06B3" w:rsidRDefault="00AE06B3" w:rsidP="00AE06B3">
      <w:pPr>
        <w:jc w:val="center"/>
      </w:pPr>
    </w:p>
    <w:p w14:paraId="4D93E6F8" w14:textId="77777777" w:rsidR="00AE06B3" w:rsidRDefault="00AE06B3" w:rsidP="00AE06B3">
      <w:pPr>
        <w:jc w:val="center"/>
      </w:pPr>
    </w:p>
    <w:p w14:paraId="3E10A2B8" w14:textId="77777777" w:rsidR="00AE06B3" w:rsidRDefault="00AE06B3" w:rsidP="00AE06B3">
      <w:pPr>
        <w:jc w:val="center"/>
      </w:pPr>
    </w:p>
    <w:p w14:paraId="1F3F3288" w14:textId="77777777" w:rsidR="00AE06B3" w:rsidRDefault="00AE06B3" w:rsidP="00AE06B3">
      <w:pPr>
        <w:jc w:val="center"/>
      </w:pPr>
    </w:p>
    <w:p w14:paraId="56823C09" w14:textId="77777777" w:rsidR="00AE06B3" w:rsidRDefault="00AE06B3" w:rsidP="00AE06B3">
      <w:pPr>
        <w:jc w:val="center"/>
      </w:pPr>
    </w:p>
    <w:p w14:paraId="5D45FAB0" w14:textId="77777777" w:rsidR="00AE06B3" w:rsidRDefault="00AE06B3" w:rsidP="00AE06B3">
      <w:pPr>
        <w:jc w:val="center"/>
      </w:pPr>
    </w:p>
    <w:p w14:paraId="60AF0E79" w14:textId="77777777" w:rsidR="00AE06B3" w:rsidRDefault="00AE06B3" w:rsidP="00AE06B3">
      <w:pPr>
        <w:jc w:val="center"/>
      </w:pPr>
    </w:p>
    <w:p w14:paraId="36CB1E4F" w14:textId="77777777" w:rsidR="00AE06B3" w:rsidRDefault="00AE06B3" w:rsidP="00AE06B3">
      <w:pPr>
        <w:jc w:val="center"/>
      </w:pPr>
      <w:r>
        <w:t>2</w:t>
      </w:r>
    </w:p>
    <w:p w14:paraId="29569B2F" w14:textId="77777777" w:rsidR="00AE06B3" w:rsidRDefault="00AE06B3" w:rsidP="00AE06B3">
      <w:pPr>
        <w:rPr>
          <w:b/>
          <w:bCs/>
        </w:rPr>
      </w:pPr>
      <w:r>
        <w:rPr>
          <w:b/>
          <w:bCs/>
        </w:rPr>
        <w:lastRenderedPageBreak/>
        <w:t>BROUGHTON CHORAL SOCIETY</w:t>
      </w:r>
    </w:p>
    <w:p w14:paraId="37917C32" w14:textId="77777777" w:rsidR="007D5CAF" w:rsidRDefault="007D5CAF">
      <w:pPr>
        <w:rPr>
          <w:b/>
          <w:bCs/>
        </w:rPr>
      </w:pPr>
    </w:p>
    <w:p w14:paraId="635651F2" w14:textId="77777777" w:rsidR="007D5CAF" w:rsidRDefault="007D5CAF">
      <w:pPr>
        <w:rPr>
          <w:b/>
          <w:bCs/>
        </w:rPr>
      </w:pPr>
      <w:r>
        <w:rPr>
          <w:b/>
          <w:bCs/>
        </w:rPr>
        <w:t>Receipts and Payments Account for year ended 31</w:t>
      </w:r>
      <w:r w:rsidRPr="007D5CAF">
        <w:rPr>
          <w:b/>
          <w:bCs/>
          <w:vertAlign w:val="superscript"/>
        </w:rPr>
        <w:t>st</w:t>
      </w:r>
      <w:r>
        <w:rPr>
          <w:b/>
          <w:bCs/>
        </w:rPr>
        <w:t xml:space="preserve"> December </w:t>
      </w:r>
      <w:proofErr w:type="gramStart"/>
      <w:r>
        <w:rPr>
          <w:b/>
          <w:bCs/>
        </w:rPr>
        <w:t>2020</w:t>
      </w:r>
      <w:proofErr w:type="gramEnd"/>
    </w:p>
    <w:p w14:paraId="01928B35" w14:textId="77777777" w:rsidR="007D5CAF" w:rsidRDefault="007D5CAF">
      <w:pPr>
        <w:rPr>
          <w:b/>
          <w:bCs/>
        </w:rPr>
      </w:pPr>
    </w:p>
    <w:p w14:paraId="6DF31F02" w14:textId="77777777" w:rsidR="007D5CAF" w:rsidRDefault="007D5CA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2020</w:t>
      </w:r>
      <w:r>
        <w:rPr>
          <w:b/>
          <w:bCs/>
        </w:rPr>
        <w:tab/>
      </w:r>
      <w:r>
        <w:rPr>
          <w:b/>
          <w:bCs/>
        </w:rPr>
        <w:tab/>
        <w:t>2019</w:t>
      </w:r>
    </w:p>
    <w:p w14:paraId="22F976C2" w14:textId="77777777" w:rsidR="007D5CAF" w:rsidRDefault="007D5CA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w:t>
      </w:r>
    </w:p>
    <w:p w14:paraId="574DA633" w14:textId="77777777" w:rsidR="007D5CAF" w:rsidRDefault="007D5CAF">
      <w:pPr>
        <w:rPr>
          <w:b/>
          <w:bCs/>
        </w:rPr>
      </w:pPr>
      <w:r>
        <w:rPr>
          <w:b/>
          <w:bCs/>
          <w:u w:val="single"/>
        </w:rPr>
        <w:t>Receipts</w:t>
      </w:r>
    </w:p>
    <w:p w14:paraId="58EDD56E" w14:textId="77777777" w:rsidR="007D5CAF" w:rsidRDefault="007D5CAF">
      <w:pPr>
        <w:rPr>
          <w:b/>
          <w:bCs/>
        </w:rPr>
      </w:pPr>
      <w:r>
        <w:rPr>
          <w:b/>
          <w:bCs/>
        </w:rPr>
        <w:t>Donations received:</w:t>
      </w:r>
    </w:p>
    <w:p w14:paraId="3721D42C" w14:textId="77777777" w:rsidR="007D5CAF" w:rsidRDefault="007D5CAF">
      <w:r>
        <w:t>Members’ subscriptions</w:t>
      </w:r>
      <w:r>
        <w:tab/>
      </w:r>
      <w:r>
        <w:tab/>
      </w:r>
      <w:r>
        <w:tab/>
      </w:r>
      <w:r>
        <w:tab/>
      </w:r>
      <w:r>
        <w:tab/>
      </w:r>
      <w:r>
        <w:tab/>
        <w:t>1755</w:t>
      </w:r>
      <w:r>
        <w:tab/>
      </w:r>
      <w:r>
        <w:tab/>
        <w:t>3080</w:t>
      </w:r>
    </w:p>
    <w:p w14:paraId="27D57573" w14:textId="77777777" w:rsidR="007D5CAF" w:rsidRDefault="007D5CAF">
      <w:r>
        <w:t>Gift Aid on subscriptions</w:t>
      </w:r>
      <w:r>
        <w:tab/>
      </w:r>
      <w:r>
        <w:tab/>
      </w:r>
      <w:r>
        <w:tab/>
      </w:r>
      <w:r>
        <w:tab/>
      </w:r>
      <w:r>
        <w:tab/>
      </w:r>
      <w:r>
        <w:tab/>
        <w:t xml:space="preserve">  308</w:t>
      </w:r>
      <w:r>
        <w:tab/>
      </w:r>
      <w:r>
        <w:tab/>
        <w:t xml:space="preserve">  228</w:t>
      </w:r>
    </w:p>
    <w:p w14:paraId="430791F9" w14:textId="77777777" w:rsidR="007D5CAF" w:rsidRDefault="007D5CAF">
      <w:r>
        <w:t>Bank Interest</w:t>
      </w:r>
      <w:r>
        <w:tab/>
      </w:r>
      <w:r>
        <w:tab/>
      </w:r>
      <w:r>
        <w:tab/>
      </w:r>
      <w:r>
        <w:tab/>
      </w:r>
      <w:r>
        <w:tab/>
      </w:r>
      <w:r>
        <w:tab/>
      </w:r>
      <w:r>
        <w:tab/>
      </w:r>
      <w:r>
        <w:tab/>
        <w:t xml:space="preserve">      3  </w:t>
      </w:r>
      <w:r>
        <w:tab/>
      </w:r>
      <w:r>
        <w:tab/>
        <w:t xml:space="preserve">      3</w:t>
      </w:r>
    </w:p>
    <w:p w14:paraId="1477C517" w14:textId="77777777" w:rsidR="007D5CAF" w:rsidRDefault="007D5CAF"/>
    <w:p w14:paraId="51D0CFB5" w14:textId="77777777" w:rsidR="007D5CAF" w:rsidRDefault="007D5CAF"/>
    <w:p w14:paraId="52BD301D" w14:textId="77777777" w:rsidR="007D5CAF" w:rsidRDefault="007D5CAF">
      <w:pPr>
        <w:rPr>
          <w:b/>
          <w:bCs/>
        </w:rPr>
      </w:pPr>
      <w:r>
        <w:rPr>
          <w:b/>
          <w:bCs/>
        </w:rPr>
        <w:t>Gross receipts from other activities:</w:t>
      </w:r>
    </w:p>
    <w:p w14:paraId="3EEBAED0" w14:textId="77777777" w:rsidR="007D5CAF" w:rsidRDefault="007D5CAF">
      <w:r>
        <w:t>Concerts – tickets and raffle</w:t>
      </w:r>
      <w:r>
        <w:tab/>
      </w:r>
      <w:r>
        <w:tab/>
      </w:r>
      <w:r>
        <w:tab/>
      </w:r>
      <w:r>
        <w:tab/>
      </w:r>
      <w:r>
        <w:tab/>
      </w:r>
      <w:r>
        <w:tab/>
        <w:t xml:space="preserve">      0</w:t>
      </w:r>
      <w:r>
        <w:tab/>
      </w:r>
      <w:r>
        <w:tab/>
        <w:t>3106</w:t>
      </w:r>
    </w:p>
    <w:p w14:paraId="729E3913" w14:textId="77777777" w:rsidR="007D5CAF" w:rsidRDefault="007D5CAF">
      <w:r>
        <w:t>Hire of music to other choirs</w:t>
      </w:r>
      <w:r>
        <w:tab/>
      </w:r>
      <w:r>
        <w:tab/>
      </w:r>
      <w:r>
        <w:tab/>
      </w:r>
      <w:r>
        <w:tab/>
      </w:r>
      <w:r>
        <w:tab/>
      </w:r>
      <w:r>
        <w:tab/>
        <w:t xml:space="preserve">    60</w:t>
      </w:r>
      <w:r>
        <w:tab/>
      </w:r>
      <w:r>
        <w:tab/>
        <w:t xml:space="preserve">  </w:t>
      </w:r>
      <w:proofErr w:type="gramStart"/>
      <w:r>
        <w:t>254</w:t>
      </w:r>
      <w:proofErr w:type="gramEnd"/>
    </w:p>
    <w:p w14:paraId="3B009419" w14:textId="77777777" w:rsidR="007D5CAF" w:rsidRDefault="007D5CAF">
      <w:r>
        <w:t>Refund of postage on above</w:t>
      </w:r>
      <w:r>
        <w:tab/>
      </w:r>
      <w:r>
        <w:tab/>
      </w:r>
      <w:r>
        <w:tab/>
      </w:r>
      <w:r>
        <w:tab/>
      </w:r>
      <w:r>
        <w:tab/>
      </w:r>
      <w:r>
        <w:tab/>
        <w:t xml:space="preserve">    18</w:t>
      </w:r>
      <w:r>
        <w:tab/>
      </w:r>
      <w:r>
        <w:tab/>
        <w:t xml:space="preserve">   86</w:t>
      </w:r>
    </w:p>
    <w:p w14:paraId="203E6936" w14:textId="77777777" w:rsidR="007D5CAF" w:rsidRDefault="007D5CAF">
      <w:r>
        <w:t>Rehearsals refreshments proceeds</w:t>
      </w:r>
      <w:r>
        <w:tab/>
      </w:r>
      <w:r>
        <w:tab/>
      </w:r>
      <w:r>
        <w:tab/>
      </w:r>
      <w:r>
        <w:tab/>
      </w:r>
      <w:r>
        <w:tab/>
        <w:t xml:space="preserve">  109</w:t>
      </w:r>
      <w:r>
        <w:tab/>
      </w:r>
      <w:r>
        <w:tab/>
        <w:t xml:space="preserve">  </w:t>
      </w:r>
      <w:proofErr w:type="gramStart"/>
      <w:r>
        <w:t>424</w:t>
      </w:r>
      <w:proofErr w:type="gramEnd"/>
    </w:p>
    <w:p w14:paraId="15570633" w14:textId="77777777" w:rsidR="007D5CAF" w:rsidRDefault="007D5CAF">
      <w:r>
        <w:tab/>
      </w:r>
      <w:r>
        <w:tab/>
      </w:r>
      <w:r>
        <w:tab/>
      </w:r>
      <w:r>
        <w:tab/>
      </w:r>
      <w:r>
        <w:tab/>
      </w:r>
      <w:r>
        <w:tab/>
      </w:r>
      <w:r>
        <w:tab/>
      </w:r>
      <w:r>
        <w:tab/>
      </w:r>
      <w:r>
        <w:tab/>
        <w:t>____</w:t>
      </w:r>
      <w:r>
        <w:tab/>
      </w:r>
      <w:r>
        <w:tab/>
        <w:t>____</w:t>
      </w:r>
    </w:p>
    <w:p w14:paraId="4695943D" w14:textId="77777777" w:rsidR="007D5CAF" w:rsidRDefault="007D5CAF"/>
    <w:p w14:paraId="7364CD76" w14:textId="77777777" w:rsidR="007D5CAF" w:rsidRDefault="007D5CAF">
      <w:r>
        <w:tab/>
      </w:r>
      <w:r>
        <w:tab/>
      </w:r>
      <w:r>
        <w:tab/>
      </w:r>
      <w:r>
        <w:tab/>
      </w:r>
      <w:r>
        <w:tab/>
      </w:r>
      <w:r>
        <w:tab/>
      </w:r>
      <w:r>
        <w:tab/>
      </w:r>
      <w:r>
        <w:tab/>
      </w:r>
      <w:r>
        <w:tab/>
        <w:t>2253</w:t>
      </w:r>
      <w:r>
        <w:tab/>
      </w:r>
      <w:r>
        <w:tab/>
        <w:t>7181</w:t>
      </w:r>
    </w:p>
    <w:p w14:paraId="7D2B17E2" w14:textId="77777777" w:rsidR="007D5CAF" w:rsidRDefault="007D5CAF"/>
    <w:p w14:paraId="79402838" w14:textId="77777777" w:rsidR="007D5CAF" w:rsidRDefault="007D5CAF"/>
    <w:p w14:paraId="2D53D492" w14:textId="77777777" w:rsidR="007D5CAF" w:rsidRDefault="007D5CAF">
      <w:pPr>
        <w:rPr>
          <w:b/>
          <w:bCs/>
        </w:rPr>
      </w:pPr>
      <w:r>
        <w:rPr>
          <w:b/>
          <w:bCs/>
          <w:u w:val="single"/>
        </w:rPr>
        <w:t>Payments</w:t>
      </w:r>
    </w:p>
    <w:p w14:paraId="040EB1FF" w14:textId="77777777" w:rsidR="007D5CAF" w:rsidRDefault="007D5CAF">
      <w:pPr>
        <w:rPr>
          <w:b/>
          <w:bCs/>
        </w:rPr>
      </w:pPr>
      <w:r>
        <w:rPr>
          <w:b/>
          <w:bCs/>
        </w:rPr>
        <w:t>Payments relating to charitable activities:</w:t>
      </w:r>
    </w:p>
    <w:p w14:paraId="42CF25A8" w14:textId="77777777" w:rsidR="007D5CAF" w:rsidRDefault="007D5CAF">
      <w:r>
        <w:t>Hall hire</w:t>
      </w:r>
      <w:r>
        <w:tab/>
      </w:r>
      <w:r>
        <w:tab/>
      </w:r>
      <w:r>
        <w:tab/>
      </w:r>
      <w:r>
        <w:tab/>
      </w:r>
      <w:r>
        <w:tab/>
      </w:r>
      <w:r>
        <w:tab/>
      </w:r>
      <w:r>
        <w:tab/>
      </w:r>
      <w:r>
        <w:tab/>
        <w:t xml:space="preserve">  245</w:t>
      </w:r>
      <w:r>
        <w:tab/>
      </w:r>
      <w:r>
        <w:tab/>
      </w:r>
      <w:proofErr w:type="gramStart"/>
      <w:r>
        <w:t>1115</w:t>
      </w:r>
      <w:proofErr w:type="gramEnd"/>
    </w:p>
    <w:p w14:paraId="1FE46358" w14:textId="77777777" w:rsidR="007D5CAF" w:rsidRDefault="007D5CAF">
      <w:r>
        <w:t xml:space="preserve">Music </w:t>
      </w:r>
      <w:proofErr w:type="gramStart"/>
      <w:r>
        <w:t>hire</w:t>
      </w:r>
      <w:proofErr w:type="gramEnd"/>
      <w:r>
        <w:tab/>
      </w:r>
      <w:r>
        <w:tab/>
      </w:r>
      <w:r>
        <w:tab/>
      </w:r>
      <w:r>
        <w:tab/>
      </w:r>
      <w:r>
        <w:tab/>
      </w:r>
      <w:r>
        <w:tab/>
      </w:r>
      <w:r>
        <w:tab/>
      </w:r>
      <w:r>
        <w:tab/>
        <w:t xml:space="preserve">      0</w:t>
      </w:r>
      <w:r w:rsidR="000639CE">
        <w:tab/>
      </w:r>
      <w:r w:rsidR="000639CE">
        <w:tab/>
        <w:t xml:space="preserve">  649</w:t>
      </w:r>
    </w:p>
    <w:p w14:paraId="17C3DB1F" w14:textId="77777777" w:rsidR="000639CE" w:rsidRDefault="000639CE">
      <w:r>
        <w:t>Postage/miscellaneous</w:t>
      </w:r>
      <w:r>
        <w:tab/>
      </w:r>
      <w:r>
        <w:tab/>
      </w:r>
      <w:r>
        <w:tab/>
      </w:r>
      <w:r>
        <w:tab/>
      </w:r>
      <w:r>
        <w:tab/>
      </w:r>
      <w:r>
        <w:tab/>
        <w:t xml:space="preserve">    68</w:t>
      </w:r>
      <w:r>
        <w:tab/>
      </w:r>
      <w:r>
        <w:tab/>
        <w:t xml:space="preserve">  145</w:t>
      </w:r>
    </w:p>
    <w:p w14:paraId="4FB9F7EC" w14:textId="77777777" w:rsidR="000639CE" w:rsidRDefault="000639CE">
      <w:r>
        <w:t>Conductor &amp; accompanist honoraria</w:t>
      </w:r>
      <w:r>
        <w:tab/>
      </w:r>
      <w:r>
        <w:tab/>
      </w:r>
      <w:r>
        <w:tab/>
      </w:r>
      <w:r>
        <w:tab/>
      </w:r>
      <w:r>
        <w:tab/>
        <w:t xml:space="preserve">  800</w:t>
      </w:r>
      <w:r>
        <w:tab/>
      </w:r>
      <w:r>
        <w:tab/>
        <w:t>1675</w:t>
      </w:r>
    </w:p>
    <w:p w14:paraId="2C68F366" w14:textId="77777777" w:rsidR="000639CE" w:rsidRDefault="000639CE">
      <w:r>
        <w:t>Rehearsal refreshments</w:t>
      </w:r>
      <w:r>
        <w:tab/>
      </w:r>
      <w:r>
        <w:tab/>
      </w:r>
      <w:r>
        <w:tab/>
      </w:r>
      <w:r>
        <w:tab/>
      </w:r>
      <w:r>
        <w:tab/>
      </w:r>
      <w:r>
        <w:tab/>
        <w:t xml:space="preserve">    79</w:t>
      </w:r>
      <w:r>
        <w:tab/>
      </w:r>
      <w:r>
        <w:tab/>
        <w:t xml:space="preserve">  101</w:t>
      </w:r>
    </w:p>
    <w:p w14:paraId="514E61A7" w14:textId="77777777" w:rsidR="000639CE" w:rsidRDefault="000639CE">
      <w:r>
        <w:t>Insurance</w:t>
      </w:r>
      <w:r>
        <w:tab/>
      </w:r>
      <w:r>
        <w:tab/>
      </w:r>
      <w:r>
        <w:tab/>
      </w:r>
      <w:r>
        <w:tab/>
      </w:r>
      <w:r>
        <w:tab/>
      </w:r>
      <w:r>
        <w:tab/>
      </w:r>
      <w:r>
        <w:tab/>
      </w:r>
      <w:r>
        <w:tab/>
        <w:t xml:space="preserve">    91</w:t>
      </w:r>
      <w:r>
        <w:tab/>
      </w:r>
      <w:r>
        <w:tab/>
        <w:t xml:space="preserve">    91</w:t>
      </w:r>
    </w:p>
    <w:p w14:paraId="47051617" w14:textId="77777777" w:rsidR="000639CE" w:rsidRDefault="000639CE">
      <w:r>
        <w:t>Making Music subscription</w:t>
      </w:r>
      <w:r>
        <w:tab/>
      </w:r>
      <w:r>
        <w:tab/>
      </w:r>
      <w:r>
        <w:tab/>
      </w:r>
      <w:r>
        <w:tab/>
      </w:r>
      <w:r>
        <w:tab/>
      </w:r>
      <w:r>
        <w:tab/>
        <w:t xml:space="preserve">    89</w:t>
      </w:r>
      <w:r>
        <w:tab/>
      </w:r>
      <w:r>
        <w:tab/>
        <w:t xml:space="preserve">    89</w:t>
      </w:r>
    </w:p>
    <w:p w14:paraId="292D42B4" w14:textId="77777777" w:rsidR="000639CE" w:rsidRDefault="000639CE"/>
    <w:p w14:paraId="4864BEC5" w14:textId="77777777" w:rsidR="000639CE" w:rsidRDefault="000639CE">
      <w:pPr>
        <w:rPr>
          <w:b/>
          <w:bCs/>
        </w:rPr>
      </w:pPr>
      <w:r>
        <w:rPr>
          <w:b/>
          <w:bCs/>
        </w:rPr>
        <w:t>Expenses for fundraising activities:</w:t>
      </w:r>
    </w:p>
    <w:p w14:paraId="3B6D6A4D" w14:textId="7B910EA9" w:rsidR="000639CE" w:rsidRDefault="000639CE">
      <w:r>
        <w:t>Concert:  musicians, hall hire, refreshments</w:t>
      </w:r>
      <w:r>
        <w:tab/>
      </w:r>
      <w:r w:rsidR="00DB45BA">
        <w:t>(Xmas 2019)</w:t>
      </w:r>
      <w:r w:rsidR="00DB45BA">
        <w:tab/>
      </w:r>
      <w:r w:rsidR="00DB45BA">
        <w:tab/>
      </w:r>
      <w:r w:rsidR="00D97444">
        <w:t xml:space="preserve">  500</w:t>
      </w:r>
      <w:r w:rsidR="00D97444">
        <w:tab/>
      </w:r>
      <w:r w:rsidR="00D97444">
        <w:tab/>
      </w:r>
      <w:r w:rsidR="00696D20">
        <w:t>1801</w:t>
      </w:r>
      <w:r w:rsidR="00DB45BA">
        <w:tab/>
      </w:r>
      <w:r w:rsidR="00DB45BA">
        <w:tab/>
      </w:r>
      <w:r w:rsidR="00DB45BA">
        <w:tab/>
      </w:r>
      <w:r>
        <w:tab/>
      </w:r>
      <w:r>
        <w:tab/>
      </w:r>
      <w:r>
        <w:tab/>
        <w:t xml:space="preserve">      </w:t>
      </w:r>
      <w:r w:rsidR="00547D8E">
        <w:tab/>
      </w:r>
      <w:r w:rsidR="00547D8E">
        <w:tab/>
      </w:r>
      <w:r>
        <w:tab/>
      </w:r>
      <w:r>
        <w:tab/>
      </w:r>
    </w:p>
    <w:p w14:paraId="6F93DE9E" w14:textId="77777777" w:rsidR="000639CE" w:rsidRDefault="000639CE">
      <w:r>
        <w:rPr>
          <w:b/>
          <w:bCs/>
        </w:rPr>
        <w:t>Payments relating to assets:</w:t>
      </w:r>
    </w:p>
    <w:p w14:paraId="16D03AA7" w14:textId="77777777" w:rsidR="000639CE" w:rsidRDefault="000639CE">
      <w:r>
        <w:t>Purchase of music/catering equipment/music stand lights</w:t>
      </w:r>
      <w:r>
        <w:tab/>
      </w:r>
      <w:r>
        <w:tab/>
        <w:t xml:space="preserve">  441</w:t>
      </w:r>
      <w:r>
        <w:tab/>
      </w:r>
      <w:r>
        <w:tab/>
        <w:t xml:space="preserve">  835</w:t>
      </w:r>
    </w:p>
    <w:p w14:paraId="4D66D7D5" w14:textId="77777777" w:rsidR="000639CE" w:rsidRDefault="000639CE"/>
    <w:p w14:paraId="7D72E4EF" w14:textId="77777777" w:rsidR="000639CE" w:rsidRDefault="000639CE">
      <w:r>
        <w:tab/>
      </w:r>
      <w:r>
        <w:tab/>
      </w:r>
      <w:r>
        <w:tab/>
      </w:r>
      <w:r>
        <w:tab/>
      </w:r>
      <w:r>
        <w:tab/>
      </w:r>
      <w:r>
        <w:tab/>
      </w:r>
      <w:r>
        <w:tab/>
      </w:r>
      <w:r>
        <w:tab/>
      </w:r>
      <w:r>
        <w:tab/>
        <w:t>____</w:t>
      </w:r>
      <w:r>
        <w:tab/>
      </w:r>
      <w:r>
        <w:tab/>
        <w:t>____</w:t>
      </w:r>
    </w:p>
    <w:p w14:paraId="3BC5ADDE" w14:textId="77777777" w:rsidR="000639CE" w:rsidRDefault="000639CE"/>
    <w:p w14:paraId="29AC0008" w14:textId="44888011" w:rsidR="000639CE" w:rsidRDefault="000639CE">
      <w:r>
        <w:tab/>
      </w:r>
      <w:r>
        <w:tab/>
      </w:r>
      <w:r>
        <w:tab/>
      </w:r>
      <w:r>
        <w:tab/>
      </w:r>
      <w:r>
        <w:tab/>
      </w:r>
      <w:r>
        <w:tab/>
      </w:r>
      <w:r>
        <w:tab/>
      </w:r>
      <w:r>
        <w:tab/>
      </w:r>
      <w:r>
        <w:tab/>
      </w:r>
      <w:r w:rsidR="00F76BAE">
        <w:t>2313</w:t>
      </w:r>
      <w:r>
        <w:tab/>
      </w:r>
      <w:r>
        <w:tab/>
        <w:t>6501</w:t>
      </w:r>
    </w:p>
    <w:p w14:paraId="4689F957" w14:textId="77777777" w:rsidR="000639CE" w:rsidRDefault="000639CE"/>
    <w:p w14:paraId="362F4E8E" w14:textId="77777777" w:rsidR="000639CE" w:rsidRDefault="000639CE"/>
    <w:p w14:paraId="4FE57028" w14:textId="5599DCA9" w:rsidR="000639CE" w:rsidRDefault="000639CE">
      <w:r>
        <w:t>Surplus (deficit) for year</w:t>
      </w:r>
      <w:r>
        <w:tab/>
      </w:r>
      <w:r>
        <w:tab/>
      </w:r>
      <w:r>
        <w:tab/>
      </w:r>
      <w:r>
        <w:tab/>
      </w:r>
      <w:r>
        <w:tab/>
      </w:r>
      <w:r>
        <w:tab/>
        <w:t xml:space="preserve">  </w:t>
      </w:r>
      <w:r w:rsidR="00F76BAE">
        <w:t>(</w:t>
      </w:r>
      <w:r w:rsidR="00AA067C">
        <w:t>60)</w:t>
      </w:r>
      <w:r>
        <w:tab/>
      </w:r>
      <w:r>
        <w:tab/>
        <w:t xml:space="preserve">  680</w:t>
      </w:r>
    </w:p>
    <w:p w14:paraId="300C8ED1" w14:textId="77777777" w:rsidR="000639CE" w:rsidRDefault="000639CE"/>
    <w:p w14:paraId="6CCFAB0F" w14:textId="77777777" w:rsidR="000639CE" w:rsidRDefault="000639CE"/>
    <w:p w14:paraId="75E2550F" w14:textId="77777777" w:rsidR="000639CE" w:rsidRDefault="000639CE"/>
    <w:p w14:paraId="06E60EF9" w14:textId="77777777" w:rsidR="000639CE" w:rsidRDefault="000639CE"/>
    <w:p w14:paraId="42D916F0" w14:textId="67C6B2E9" w:rsidR="000639CE" w:rsidRDefault="000639CE" w:rsidP="000639CE">
      <w:pPr>
        <w:jc w:val="center"/>
      </w:pPr>
      <w:r>
        <w:t>3</w:t>
      </w:r>
    </w:p>
    <w:p w14:paraId="0888C879" w14:textId="027F8A06" w:rsidR="00BE2F69" w:rsidRDefault="00BE2F69" w:rsidP="00BE2F69">
      <w:pPr>
        <w:rPr>
          <w:b/>
          <w:bCs/>
        </w:rPr>
      </w:pPr>
    </w:p>
    <w:p w14:paraId="71DEC744" w14:textId="0A8F79AA" w:rsidR="00BE2F69" w:rsidRDefault="00BE2F69" w:rsidP="00BE2F69">
      <w:pPr>
        <w:rPr>
          <w:b/>
          <w:bCs/>
        </w:rPr>
      </w:pPr>
    </w:p>
    <w:p w14:paraId="3D3B1FD6" w14:textId="22C434EB" w:rsidR="00BE2F69" w:rsidRDefault="00BE2F69" w:rsidP="00BE2F69">
      <w:pPr>
        <w:rPr>
          <w:b/>
          <w:bCs/>
        </w:rPr>
      </w:pPr>
      <w:r>
        <w:rPr>
          <w:b/>
          <w:bCs/>
        </w:rPr>
        <w:t xml:space="preserve">Statement of Balances </w:t>
      </w:r>
      <w:proofErr w:type="gramStart"/>
      <w:r>
        <w:rPr>
          <w:b/>
          <w:bCs/>
        </w:rPr>
        <w:t>at</w:t>
      </w:r>
      <w:proofErr w:type="gramEnd"/>
      <w:r>
        <w:rPr>
          <w:b/>
          <w:bCs/>
        </w:rPr>
        <w:t xml:space="preserve"> 31</w:t>
      </w:r>
      <w:r w:rsidR="007B74BF" w:rsidRPr="007B74BF">
        <w:rPr>
          <w:b/>
          <w:bCs/>
          <w:vertAlign w:val="superscript"/>
        </w:rPr>
        <w:t>st</w:t>
      </w:r>
      <w:r w:rsidR="007B74BF">
        <w:rPr>
          <w:b/>
          <w:bCs/>
        </w:rPr>
        <w:t xml:space="preserve"> December 2020</w:t>
      </w:r>
    </w:p>
    <w:p w14:paraId="5C2ED24B" w14:textId="0B46668F" w:rsidR="007B74BF" w:rsidRDefault="007B74BF" w:rsidP="00BE2F69">
      <w:pPr>
        <w:rPr>
          <w:b/>
          <w:bCs/>
        </w:rPr>
      </w:pPr>
    </w:p>
    <w:p w14:paraId="26D9313A" w14:textId="7542372A" w:rsidR="007B74BF" w:rsidRDefault="007B74BF" w:rsidP="00BE2F69">
      <w:pPr>
        <w:rPr>
          <w:b/>
          <w:bCs/>
        </w:rPr>
      </w:pPr>
    </w:p>
    <w:p w14:paraId="084B2FD6" w14:textId="4BCB0896" w:rsidR="007B74BF" w:rsidRDefault="007B74BF" w:rsidP="00BE2F69">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2020</w:t>
      </w:r>
      <w:r>
        <w:rPr>
          <w:b/>
          <w:bCs/>
        </w:rPr>
        <w:tab/>
      </w:r>
      <w:r>
        <w:rPr>
          <w:b/>
          <w:bCs/>
        </w:rPr>
        <w:tab/>
      </w:r>
      <w:r w:rsidR="000761B2">
        <w:rPr>
          <w:b/>
          <w:bCs/>
        </w:rPr>
        <w:t>2019</w:t>
      </w:r>
    </w:p>
    <w:p w14:paraId="47153224" w14:textId="13316C24" w:rsidR="000761B2" w:rsidRDefault="000761B2" w:rsidP="00BE2F69">
      <w:pPr>
        <w:rPr>
          <w:b/>
          <w:bCs/>
        </w:rPr>
      </w:pPr>
    </w:p>
    <w:p w14:paraId="6A0E6B7B" w14:textId="5E1E68F5" w:rsidR="000761B2" w:rsidRDefault="000761B2" w:rsidP="00BE2F69">
      <w:pPr>
        <w:rPr>
          <w:b/>
          <w:bCs/>
        </w:rPr>
      </w:pPr>
      <w:r>
        <w:rPr>
          <w:b/>
          <w:bCs/>
          <w:u w:val="single"/>
        </w:rPr>
        <w:t>Bank</w:t>
      </w:r>
    </w:p>
    <w:p w14:paraId="4FAD702F" w14:textId="4BB58FE5" w:rsidR="000761B2" w:rsidRDefault="000761B2" w:rsidP="00BE2F69">
      <w:pPr>
        <w:rPr>
          <w:b/>
          <w:bCs/>
        </w:rPr>
      </w:pPr>
    </w:p>
    <w:p w14:paraId="0F5E0F59" w14:textId="01789F06" w:rsidR="000761B2" w:rsidRDefault="000761B2" w:rsidP="00BE2F69">
      <w:r>
        <w:t>Opening Balance</w:t>
      </w:r>
      <w:r w:rsidR="00820CCD">
        <w:tab/>
      </w:r>
      <w:r w:rsidR="00820CCD">
        <w:tab/>
      </w:r>
      <w:r w:rsidR="00820CCD">
        <w:tab/>
      </w:r>
      <w:r w:rsidR="00820CCD">
        <w:tab/>
      </w:r>
      <w:r w:rsidR="00820CCD">
        <w:tab/>
      </w:r>
      <w:r w:rsidR="00820CCD">
        <w:tab/>
      </w:r>
      <w:r w:rsidR="00820CCD">
        <w:tab/>
        <w:t>5568</w:t>
      </w:r>
      <w:r w:rsidR="00820CCD">
        <w:tab/>
      </w:r>
      <w:r w:rsidR="00820CCD">
        <w:tab/>
      </w:r>
      <w:r w:rsidR="00A53B36">
        <w:t>4888</w:t>
      </w:r>
    </w:p>
    <w:p w14:paraId="0B79693F" w14:textId="4BC754FA" w:rsidR="00A53B36" w:rsidRDefault="00A53B36" w:rsidP="00BE2F69"/>
    <w:p w14:paraId="62ECB13E" w14:textId="4FB40BB8" w:rsidR="009A131F" w:rsidRDefault="00A53B36" w:rsidP="00BE2F69">
      <w:r>
        <w:t>Surplus (deficit) shown on Receipts and Payments account</w:t>
      </w:r>
      <w:r>
        <w:tab/>
      </w:r>
      <w:r w:rsidR="00770F3B">
        <w:tab/>
      </w:r>
      <w:r w:rsidR="009A131F">
        <w:t xml:space="preserve">  </w:t>
      </w:r>
      <w:r w:rsidR="00AA067C">
        <w:t>(60)</w:t>
      </w:r>
      <w:r w:rsidR="009A131F">
        <w:tab/>
      </w:r>
      <w:r w:rsidR="009A131F">
        <w:tab/>
        <w:t xml:space="preserve">  </w:t>
      </w:r>
      <w:proofErr w:type="gramStart"/>
      <w:r w:rsidR="009A131F">
        <w:t>680</w:t>
      </w:r>
      <w:proofErr w:type="gramEnd"/>
    </w:p>
    <w:p w14:paraId="49327845" w14:textId="77777777" w:rsidR="001D1034" w:rsidRDefault="001D1034" w:rsidP="00BE2F69"/>
    <w:p w14:paraId="1A78F867" w14:textId="4B2C124C" w:rsidR="00742E3C" w:rsidRDefault="00742E3C" w:rsidP="00BE2F69">
      <w:r>
        <w:tab/>
      </w:r>
      <w:r>
        <w:tab/>
      </w:r>
      <w:r>
        <w:tab/>
      </w:r>
      <w:r>
        <w:tab/>
      </w:r>
      <w:r>
        <w:tab/>
      </w:r>
      <w:r>
        <w:tab/>
      </w:r>
      <w:r>
        <w:tab/>
      </w:r>
      <w:r>
        <w:tab/>
      </w:r>
      <w:r>
        <w:tab/>
        <w:t>____</w:t>
      </w:r>
      <w:r>
        <w:tab/>
      </w:r>
      <w:r>
        <w:tab/>
        <w:t>____</w:t>
      </w:r>
    </w:p>
    <w:p w14:paraId="74C6D648" w14:textId="0B177ED9" w:rsidR="009B3ABE" w:rsidRDefault="009B3ABE" w:rsidP="00BE2F69"/>
    <w:p w14:paraId="1F69F385" w14:textId="786AD113" w:rsidR="009B3ABE" w:rsidRDefault="009B3ABE" w:rsidP="00BE2F69"/>
    <w:p w14:paraId="34E3C3EF" w14:textId="3B5B3BC9" w:rsidR="001C0A15" w:rsidRDefault="001C0A15" w:rsidP="00BE2F69">
      <w:r>
        <w:tab/>
      </w:r>
      <w:r>
        <w:tab/>
      </w:r>
      <w:r>
        <w:tab/>
      </w:r>
      <w:r>
        <w:tab/>
      </w:r>
      <w:r>
        <w:tab/>
      </w:r>
      <w:r w:rsidR="0095703A">
        <w:t>Closing Balance</w:t>
      </w:r>
      <w:r w:rsidR="0095703A">
        <w:tab/>
      </w:r>
      <w:r>
        <w:tab/>
        <w:t>5508</w:t>
      </w:r>
      <w:r>
        <w:tab/>
      </w:r>
      <w:r>
        <w:tab/>
      </w:r>
      <w:r w:rsidR="008E3689">
        <w:t>5568</w:t>
      </w:r>
    </w:p>
    <w:p w14:paraId="36116A1B" w14:textId="552070B7" w:rsidR="00823909" w:rsidRDefault="00823909" w:rsidP="00BE2F69"/>
    <w:p w14:paraId="5890ED54" w14:textId="4AED88FB" w:rsidR="00823909" w:rsidRDefault="00823909" w:rsidP="00BE2F69"/>
    <w:p w14:paraId="15ACDA61" w14:textId="234282DF" w:rsidR="00823909" w:rsidRDefault="00823909" w:rsidP="00BE2F69"/>
    <w:p w14:paraId="49A3715D" w14:textId="1E40DA26" w:rsidR="00823909" w:rsidRDefault="00823909" w:rsidP="00BE2F69"/>
    <w:p w14:paraId="38FDA3B8" w14:textId="757EA15B" w:rsidR="00823909" w:rsidRDefault="00823909" w:rsidP="00BE2F69"/>
    <w:p w14:paraId="16012642" w14:textId="0D5D968C" w:rsidR="00823909" w:rsidRDefault="00823909" w:rsidP="00BE2F69">
      <w:r>
        <w:rPr>
          <w:b/>
          <w:bCs/>
          <w:u w:val="single"/>
        </w:rPr>
        <w:t>Assets (at cost)</w:t>
      </w:r>
    </w:p>
    <w:p w14:paraId="5A653301" w14:textId="77629C67" w:rsidR="00EF02D0" w:rsidRDefault="00EF02D0" w:rsidP="00BE2F69"/>
    <w:p w14:paraId="1D1722F7" w14:textId="700AE554" w:rsidR="00EF02D0" w:rsidRDefault="00EF02D0" w:rsidP="00BE2F69">
      <w:r>
        <w:t>Music Library</w:t>
      </w:r>
      <w:r w:rsidR="00C85180">
        <w:tab/>
      </w:r>
      <w:r w:rsidR="00C85180">
        <w:tab/>
      </w:r>
      <w:r w:rsidR="00C85180">
        <w:tab/>
      </w:r>
      <w:r w:rsidR="00C85180">
        <w:tab/>
      </w:r>
      <w:r w:rsidR="00C85180">
        <w:tab/>
      </w:r>
      <w:r w:rsidR="00C85180">
        <w:tab/>
      </w:r>
      <w:r w:rsidR="00C85180">
        <w:tab/>
      </w:r>
      <w:r w:rsidR="00C85180">
        <w:tab/>
      </w:r>
      <w:r w:rsidR="00D25D7E">
        <w:t>10,982</w:t>
      </w:r>
      <w:r w:rsidR="00D25D7E">
        <w:tab/>
      </w:r>
      <w:r w:rsidR="00D25D7E">
        <w:tab/>
        <w:t>10,541</w:t>
      </w:r>
    </w:p>
    <w:p w14:paraId="6D0CAD0B" w14:textId="1943ED3A" w:rsidR="00D25D7E" w:rsidRDefault="00461905" w:rsidP="00BE2F69">
      <w:r>
        <w:t>Staging (cost net of grant)</w:t>
      </w:r>
      <w:r>
        <w:tab/>
      </w:r>
      <w:r>
        <w:tab/>
      </w:r>
      <w:r>
        <w:tab/>
      </w:r>
      <w:r>
        <w:tab/>
      </w:r>
      <w:r>
        <w:tab/>
      </w:r>
      <w:r>
        <w:tab/>
      </w:r>
      <w:r w:rsidR="006D4329">
        <w:t xml:space="preserve">   </w:t>
      </w:r>
      <w:r w:rsidR="00533338">
        <w:t xml:space="preserve"> </w:t>
      </w:r>
      <w:r w:rsidR="006D4329">
        <w:t xml:space="preserve"> 413</w:t>
      </w:r>
      <w:r w:rsidR="006D4329">
        <w:tab/>
      </w:r>
      <w:r w:rsidR="006D4329">
        <w:tab/>
        <w:t xml:space="preserve">     413</w:t>
      </w:r>
    </w:p>
    <w:p w14:paraId="5DECCC23" w14:textId="5DF094C6" w:rsidR="006D4329" w:rsidRDefault="006D4329" w:rsidP="00BE2F69">
      <w:r>
        <w:t>Concert folders</w:t>
      </w:r>
      <w:r>
        <w:tab/>
      </w:r>
      <w:r>
        <w:tab/>
      </w:r>
      <w:r>
        <w:tab/>
      </w:r>
      <w:r>
        <w:tab/>
      </w:r>
      <w:r>
        <w:tab/>
      </w:r>
      <w:r>
        <w:tab/>
      </w:r>
      <w:r>
        <w:tab/>
      </w:r>
      <w:r w:rsidR="009B2C07">
        <w:t xml:space="preserve">    </w:t>
      </w:r>
      <w:r w:rsidR="00533338">
        <w:t xml:space="preserve"> </w:t>
      </w:r>
      <w:r w:rsidR="009B2C07">
        <w:t>422</w:t>
      </w:r>
      <w:r w:rsidR="009B2C07">
        <w:tab/>
      </w:r>
      <w:r w:rsidR="009B2C07">
        <w:tab/>
        <w:t xml:space="preserve">     422</w:t>
      </w:r>
    </w:p>
    <w:p w14:paraId="19C48B6D" w14:textId="71884D70" w:rsidR="009B2C07" w:rsidRDefault="001C62E7" w:rsidP="00BE2F69">
      <w:r>
        <w:t>Piano stool</w:t>
      </w:r>
      <w:r>
        <w:tab/>
      </w:r>
      <w:r>
        <w:tab/>
      </w:r>
      <w:r>
        <w:tab/>
      </w:r>
      <w:r>
        <w:tab/>
      </w:r>
      <w:r>
        <w:tab/>
      </w:r>
      <w:r>
        <w:tab/>
      </w:r>
      <w:r>
        <w:tab/>
      </w:r>
      <w:r>
        <w:tab/>
        <w:t xml:space="preserve">    </w:t>
      </w:r>
      <w:r w:rsidR="00533338">
        <w:t xml:space="preserve"> </w:t>
      </w:r>
      <w:r>
        <w:t>110</w:t>
      </w:r>
      <w:r>
        <w:tab/>
      </w:r>
      <w:r>
        <w:tab/>
        <w:t xml:space="preserve">     </w:t>
      </w:r>
      <w:r w:rsidR="00A437FF">
        <w:t>110</w:t>
      </w:r>
    </w:p>
    <w:p w14:paraId="14DFF681" w14:textId="150FB5E7" w:rsidR="00A437FF" w:rsidRDefault="00A437FF" w:rsidP="00BE2F69">
      <w:r>
        <w:t>Music stands</w:t>
      </w:r>
      <w:r>
        <w:tab/>
      </w:r>
      <w:r>
        <w:tab/>
      </w:r>
      <w:r>
        <w:tab/>
      </w:r>
      <w:r>
        <w:tab/>
      </w:r>
      <w:r>
        <w:tab/>
      </w:r>
      <w:r>
        <w:tab/>
      </w:r>
      <w:r>
        <w:tab/>
      </w:r>
      <w:r>
        <w:tab/>
        <w:t xml:space="preserve">   </w:t>
      </w:r>
      <w:r w:rsidR="00533338">
        <w:t xml:space="preserve"> </w:t>
      </w:r>
      <w:r>
        <w:t xml:space="preserve"> 132</w:t>
      </w:r>
      <w:r>
        <w:tab/>
      </w:r>
      <w:r>
        <w:tab/>
        <w:t xml:space="preserve">     </w:t>
      </w:r>
      <w:proofErr w:type="gramStart"/>
      <w:r w:rsidR="00C27F32">
        <w:t>132</w:t>
      </w:r>
      <w:proofErr w:type="gramEnd"/>
    </w:p>
    <w:p w14:paraId="3361D66D" w14:textId="33F37891" w:rsidR="00C27F32" w:rsidRDefault="00C27F32" w:rsidP="00BE2F69">
      <w:r>
        <w:t>Storage cabinets</w:t>
      </w:r>
      <w:r>
        <w:tab/>
      </w:r>
      <w:r>
        <w:tab/>
      </w:r>
      <w:r>
        <w:tab/>
      </w:r>
      <w:r>
        <w:tab/>
      </w:r>
      <w:r>
        <w:tab/>
      </w:r>
      <w:r>
        <w:tab/>
      </w:r>
      <w:r>
        <w:tab/>
        <w:t xml:space="preserve"> </w:t>
      </w:r>
      <w:r w:rsidR="00533338">
        <w:t xml:space="preserve">    715</w:t>
      </w:r>
      <w:r>
        <w:t xml:space="preserve">   </w:t>
      </w:r>
      <w:r w:rsidR="00533338">
        <w:tab/>
      </w:r>
      <w:r w:rsidR="00C976A6">
        <w:t xml:space="preserve">     715</w:t>
      </w:r>
    </w:p>
    <w:p w14:paraId="1E6510A5" w14:textId="33F84F88" w:rsidR="00C976A6" w:rsidRDefault="00C976A6" w:rsidP="00BE2F69">
      <w:r>
        <w:t>Catering equipment</w:t>
      </w:r>
      <w:r>
        <w:tab/>
      </w:r>
      <w:r>
        <w:tab/>
      </w:r>
      <w:r>
        <w:tab/>
      </w:r>
      <w:r>
        <w:tab/>
      </w:r>
      <w:r>
        <w:tab/>
      </w:r>
      <w:r>
        <w:tab/>
      </w:r>
      <w:r>
        <w:tab/>
      </w:r>
      <w:r w:rsidR="00115A80">
        <w:t xml:space="preserve">     5</w:t>
      </w:r>
      <w:r w:rsidR="00CB5CFE">
        <w:t>28</w:t>
      </w:r>
      <w:r w:rsidR="00CB5CFE">
        <w:tab/>
      </w:r>
      <w:r w:rsidR="00CB5CFE">
        <w:tab/>
        <w:t xml:space="preserve">     528</w:t>
      </w:r>
    </w:p>
    <w:p w14:paraId="580FD37F" w14:textId="7FFAD531" w:rsidR="00CB5CFE" w:rsidRDefault="00CB5CFE" w:rsidP="00BE2F69">
      <w:r>
        <w:t>Music stand lights</w:t>
      </w:r>
      <w:r>
        <w:tab/>
      </w:r>
      <w:r>
        <w:tab/>
      </w:r>
      <w:r>
        <w:tab/>
      </w:r>
      <w:r>
        <w:tab/>
      </w:r>
      <w:r>
        <w:tab/>
      </w:r>
      <w:r>
        <w:tab/>
      </w:r>
      <w:r>
        <w:tab/>
        <w:t xml:space="preserve">     122</w:t>
      </w:r>
      <w:r>
        <w:tab/>
      </w:r>
      <w:r>
        <w:tab/>
        <w:t xml:space="preserve">     </w:t>
      </w:r>
      <w:r w:rsidR="00FF399A">
        <w:t>122</w:t>
      </w:r>
    </w:p>
    <w:p w14:paraId="54D1B196" w14:textId="0B9699D8" w:rsidR="00DE555C" w:rsidRDefault="00DE555C" w:rsidP="00BE2F69"/>
    <w:p w14:paraId="2B98987C" w14:textId="181E9C8C" w:rsidR="00DE555C" w:rsidRDefault="00DE555C" w:rsidP="00BE2F69"/>
    <w:p w14:paraId="696875FB" w14:textId="67831731" w:rsidR="00DE555C" w:rsidRDefault="00DE555C" w:rsidP="00BE2F69"/>
    <w:p w14:paraId="2B1D9A0E" w14:textId="29ABCA1A" w:rsidR="00DE555C" w:rsidRDefault="00DE555C" w:rsidP="00BE2F69"/>
    <w:p w14:paraId="3E751812" w14:textId="2D292F1A" w:rsidR="00DE555C" w:rsidRDefault="00DE555C" w:rsidP="00BE2F69"/>
    <w:p w14:paraId="2000B3A4" w14:textId="55F86116" w:rsidR="00DE555C" w:rsidRDefault="00DE555C" w:rsidP="00BE2F69"/>
    <w:p w14:paraId="34B15FE9" w14:textId="13B93C19" w:rsidR="00DE555C" w:rsidRDefault="00DE555C" w:rsidP="00BE2F69"/>
    <w:p w14:paraId="44434560" w14:textId="63C959DA" w:rsidR="00DE555C" w:rsidRDefault="00DE555C" w:rsidP="00BE2F69"/>
    <w:p w14:paraId="3E88E234" w14:textId="245AAED9" w:rsidR="00DE555C" w:rsidRDefault="00DE555C" w:rsidP="00BE2F69"/>
    <w:p w14:paraId="45F27906" w14:textId="0219ABE2" w:rsidR="00DE555C" w:rsidRDefault="00DE555C" w:rsidP="00BE2F69"/>
    <w:p w14:paraId="2DE3A244" w14:textId="10D4E825" w:rsidR="00DE555C" w:rsidRDefault="00DE555C" w:rsidP="00BE2F69"/>
    <w:p w14:paraId="52DA8AF6" w14:textId="2511F010" w:rsidR="00DE555C" w:rsidRDefault="00DE555C" w:rsidP="00BE2F69"/>
    <w:p w14:paraId="3C33507B" w14:textId="17A36124" w:rsidR="00DE555C" w:rsidRDefault="00DE555C" w:rsidP="00BE2F69"/>
    <w:p w14:paraId="71D26F7A" w14:textId="310B8D83" w:rsidR="00DE555C" w:rsidRDefault="00DE555C" w:rsidP="00BE2F69"/>
    <w:p w14:paraId="2340AD8A" w14:textId="034E3D89" w:rsidR="00DE555C" w:rsidRDefault="00DE555C" w:rsidP="00BE2F69"/>
    <w:p w14:paraId="6B9B5F4C" w14:textId="42A3DF19" w:rsidR="00DE555C" w:rsidRPr="00EF02D0" w:rsidRDefault="00DE555C" w:rsidP="00DE555C">
      <w:pPr>
        <w:jc w:val="center"/>
      </w:pPr>
      <w:r>
        <w:t>4</w:t>
      </w:r>
    </w:p>
    <w:p w14:paraId="3913DDEA" w14:textId="765795DA" w:rsidR="00A53B36" w:rsidRPr="000761B2" w:rsidRDefault="00A53B36" w:rsidP="00BE2F69"/>
    <w:sectPr w:rsidR="00A53B36" w:rsidRPr="00076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AF"/>
    <w:rsid w:val="00021119"/>
    <w:rsid w:val="000639CE"/>
    <w:rsid w:val="000761B2"/>
    <w:rsid w:val="000829F2"/>
    <w:rsid w:val="00092CF4"/>
    <w:rsid w:val="000B1572"/>
    <w:rsid w:val="00115A80"/>
    <w:rsid w:val="00174973"/>
    <w:rsid w:val="001C0A15"/>
    <w:rsid w:val="001C4163"/>
    <w:rsid w:val="001C62E7"/>
    <w:rsid w:val="001D1034"/>
    <w:rsid w:val="00233CA2"/>
    <w:rsid w:val="0026091B"/>
    <w:rsid w:val="002645DE"/>
    <w:rsid w:val="00302D5A"/>
    <w:rsid w:val="003225E4"/>
    <w:rsid w:val="003269A6"/>
    <w:rsid w:val="0037589A"/>
    <w:rsid w:val="00401509"/>
    <w:rsid w:val="004439C9"/>
    <w:rsid w:val="004526BA"/>
    <w:rsid w:val="0045656E"/>
    <w:rsid w:val="00461905"/>
    <w:rsid w:val="004749F8"/>
    <w:rsid w:val="004A5B13"/>
    <w:rsid w:val="004C03AF"/>
    <w:rsid w:val="00533338"/>
    <w:rsid w:val="00543A24"/>
    <w:rsid w:val="00547D8E"/>
    <w:rsid w:val="005B4303"/>
    <w:rsid w:val="005E2CF2"/>
    <w:rsid w:val="0062028A"/>
    <w:rsid w:val="00674D06"/>
    <w:rsid w:val="0068096F"/>
    <w:rsid w:val="00696D20"/>
    <w:rsid w:val="006C3671"/>
    <w:rsid w:val="006D4329"/>
    <w:rsid w:val="006E1E8E"/>
    <w:rsid w:val="00742E3C"/>
    <w:rsid w:val="007515FF"/>
    <w:rsid w:val="00770F3B"/>
    <w:rsid w:val="007B74BF"/>
    <w:rsid w:val="007D21CC"/>
    <w:rsid w:val="007D5CAF"/>
    <w:rsid w:val="007E68B7"/>
    <w:rsid w:val="00820CCD"/>
    <w:rsid w:val="00823909"/>
    <w:rsid w:val="00847904"/>
    <w:rsid w:val="00852492"/>
    <w:rsid w:val="00862BCD"/>
    <w:rsid w:val="00863388"/>
    <w:rsid w:val="00870BC7"/>
    <w:rsid w:val="00887188"/>
    <w:rsid w:val="008B5DA6"/>
    <w:rsid w:val="008E3689"/>
    <w:rsid w:val="008F5653"/>
    <w:rsid w:val="009226B9"/>
    <w:rsid w:val="00941427"/>
    <w:rsid w:val="0095703A"/>
    <w:rsid w:val="009600C0"/>
    <w:rsid w:val="009A131F"/>
    <w:rsid w:val="009B2C07"/>
    <w:rsid w:val="009B3AA9"/>
    <w:rsid w:val="009B3ABE"/>
    <w:rsid w:val="009C6C99"/>
    <w:rsid w:val="00A437FF"/>
    <w:rsid w:val="00A51045"/>
    <w:rsid w:val="00A53B36"/>
    <w:rsid w:val="00AA067C"/>
    <w:rsid w:val="00AB32C2"/>
    <w:rsid w:val="00AD0656"/>
    <w:rsid w:val="00AE06B3"/>
    <w:rsid w:val="00B25906"/>
    <w:rsid w:val="00B80D21"/>
    <w:rsid w:val="00B81A27"/>
    <w:rsid w:val="00B9750F"/>
    <w:rsid w:val="00BA7342"/>
    <w:rsid w:val="00BC5C82"/>
    <w:rsid w:val="00BE2956"/>
    <w:rsid w:val="00BE29D5"/>
    <w:rsid w:val="00BE2F69"/>
    <w:rsid w:val="00BF5B35"/>
    <w:rsid w:val="00BF705E"/>
    <w:rsid w:val="00C27F32"/>
    <w:rsid w:val="00C42598"/>
    <w:rsid w:val="00C85180"/>
    <w:rsid w:val="00C976A6"/>
    <w:rsid w:val="00CB5CFE"/>
    <w:rsid w:val="00CD0796"/>
    <w:rsid w:val="00D25D7E"/>
    <w:rsid w:val="00D42B8A"/>
    <w:rsid w:val="00D55991"/>
    <w:rsid w:val="00D97444"/>
    <w:rsid w:val="00DA0A21"/>
    <w:rsid w:val="00DB45BA"/>
    <w:rsid w:val="00DE555C"/>
    <w:rsid w:val="00DE5B1D"/>
    <w:rsid w:val="00DF2C1B"/>
    <w:rsid w:val="00E01A1C"/>
    <w:rsid w:val="00E802DE"/>
    <w:rsid w:val="00E95F2C"/>
    <w:rsid w:val="00EE1325"/>
    <w:rsid w:val="00EF02D0"/>
    <w:rsid w:val="00F06D6B"/>
    <w:rsid w:val="00F275A4"/>
    <w:rsid w:val="00F76BAE"/>
    <w:rsid w:val="00F81581"/>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757"/>
  <w15:chartTrackingRefBased/>
  <w15:docId w15:val="{0E3EA514-5060-4A21-BBEB-3A3B02C2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Buchanan-Dunlop</dc:creator>
  <cp:keywords/>
  <dc:description/>
  <cp:lastModifiedBy>Christopher Lambton</cp:lastModifiedBy>
  <cp:revision>2</cp:revision>
  <cp:lastPrinted>2021-02-02T10:46:00Z</cp:lastPrinted>
  <dcterms:created xsi:type="dcterms:W3CDTF">2021-02-02T15:02:00Z</dcterms:created>
  <dcterms:modified xsi:type="dcterms:W3CDTF">2021-02-02T15:02:00Z</dcterms:modified>
</cp:coreProperties>
</file>